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B72" w:rsidRPr="00AF4416" w:rsidRDefault="00E47B72" w:rsidP="00E47B72">
      <w:pPr>
        <w:bidi/>
        <w:jc w:val="both"/>
        <w:rPr>
          <w:rFonts w:cs="B Nazanin" w:hint="cs"/>
          <w:b/>
          <w:bCs/>
          <w:szCs w:val="24"/>
          <w:rtl/>
        </w:rPr>
      </w:pPr>
      <w:r w:rsidRPr="00AF4416">
        <w:rPr>
          <w:rFonts w:cs="B Nazanin" w:hint="cs"/>
          <w:b/>
          <w:bCs/>
          <w:szCs w:val="24"/>
          <w:rtl/>
        </w:rPr>
        <w:t xml:space="preserve">جدول شماره 30 </w:t>
      </w:r>
      <w:r w:rsidRPr="00AF4416">
        <w:rPr>
          <w:rFonts w:cs="Yagut"/>
          <w:b/>
          <w:bCs/>
          <w:szCs w:val="24"/>
          <w:rtl/>
        </w:rPr>
        <w:t>–</w:t>
      </w:r>
      <w:r w:rsidRPr="00AF4416">
        <w:rPr>
          <w:rFonts w:cs="B Nazanin" w:hint="cs"/>
          <w:b/>
          <w:bCs/>
          <w:szCs w:val="24"/>
          <w:rtl/>
        </w:rPr>
        <w:t xml:space="preserve"> امتيازات قابل محاسبه از فعاليتهاي پژوهشي </w:t>
      </w:r>
      <w:r w:rsidRPr="00AF4416">
        <w:rPr>
          <w:rFonts w:cs="Yagut"/>
          <w:b/>
          <w:bCs/>
          <w:szCs w:val="24"/>
          <w:rtl/>
        </w:rPr>
        <w:t>–</w:t>
      </w:r>
      <w:r w:rsidRPr="00AF4416">
        <w:rPr>
          <w:rFonts w:cs="B Nazanin" w:hint="cs"/>
          <w:b/>
          <w:bCs/>
          <w:szCs w:val="24"/>
          <w:rtl/>
        </w:rPr>
        <w:t xml:space="preserve"> فناوري اعضاي هيات علمي پژوهشي موسسه (ماده سه)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1904"/>
        <w:gridCol w:w="1242"/>
        <w:gridCol w:w="1138"/>
        <w:gridCol w:w="1039"/>
        <w:gridCol w:w="491"/>
        <w:gridCol w:w="475"/>
        <w:gridCol w:w="754"/>
        <w:gridCol w:w="885"/>
        <w:gridCol w:w="915"/>
      </w:tblGrid>
      <w:tr w:rsidR="00E47B72" w:rsidRPr="00AF4416" w:rsidTr="00F61425">
        <w:tc>
          <w:tcPr>
            <w:tcW w:w="643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AF4416">
              <w:rPr>
                <w:rFonts w:cs="B Nazanin" w:hint="cs"/>
                <w:b/>
                <w:bCs/>
                <w:sz w:val="20"/>
                <w:szCs w:val="20"/>
                <w:rtl/>
              </w:rPr>
              <w:t>بند</w:t>
            </w:r>
          </w:p>
        </w:tc>
        <w:tc>
          <w:tcPr>
            <w:tcW w:w="3834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AF4416">
              <w:rPr>
                <w:rFonts w:cs="B Nazanin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2260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AF4416">
              <w:rPr>
                <w:rFonts w:cs="B Nazanin" w:hint="cs"/>
                <w:b/>
                <w:bCs/>
                <w:sz w:val="20"/>
                <w:szCs w:val="20"/>
                <w:rtl/>
              </w:rPr>
              <w:t>امتياز كسب شده در كميته منتخب</w:t>
            </w:r>
          </w:p>
        </w:tc>
        <w:tc>
          <w:tcPr>
            <w:tcW w:w="2150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AF4416">
              <w:rPr>
                <w:rFonts w:cs="B Nazanin" w:hint="cs"/>
                <w:b/>
                <w:bCs/>
                <w:sz w:val="20"/>
                <w:szCs w:val="20"/>
                <w:rtl/>
              </w:rPr>
              <w:t>امتياز كسب شده در هيات مميزه</w:t>
            </w:r>
          </w:p>
        </w:tc>
        <w:tc>
          <w:tcPr>
            <w:tcW w:w="1511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AF4416">
              <w:rPr>
                <w:rFonts w:cs="B Nazanin" w:hint="cs"/>
                <w:b/>
                <w:bCs/>
                <w:sz w:val="20"/>
                <w:szCs w:val="20"/>
                <w:rtl/>
              </w:rPr>
              <w:t>حداكثر امتياز در واحد كار</w:t>
            </w:r>
          </w:p>
        </w:tc>
        <w:tc>
          <w:tcPr>
            <w:tcW w:w="1430" w:type="dxa"/>
            <w:gridSpan w:val="2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AF4416">
              <w:rPr>
                <w:rFonts w:cs="B Nazanin" w:hint="cs"/>
                <w:b/>
                <w:bCs/>
                <w:sz w:val="20"/>
                <w:szCs w:val="20"/>
                <w:rtl/>
              </w:rPr>
              <w:t>سقف حداكثر امتياز در هر موضوع</w:t>
            </w:r>
          </w:p>
        </w:tc>
        <w:tc>
          <w:tcPr>
            <w:tcW w:w="3524" w:type="dxa"/>
            <w:gridSpan w:val="3"/>
          </w:tcPr>
          <w:p w:rsidR="00E47B72" w:rsidRPr="00AF4416" w:rsidRDefault="00E47B72" w:rsidP="00F61425">
            <w:pPr>
              <w:bidi/>
              <w:spacing w:before="100" w:beforeAutospacing="1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AF4416">
              <w:rPr>
                <w:rFonts w:cs="B Nazanin" w:hint="cs"/>
                <w:b/>
                <w:bCs/>
                <w:sz w:val="20"/>
                <w:szCs w:val="20"/>
                <w:rtl/>
              </w:rPr>
              <w:t>حداقل امتياز لازم</w:t>
            </w:r>
          </w:p>
        </w:tc>
      </w:tr>
      <w:tr w:rsidR="00E47B72" w:rsidRPr="00AF4416" w:rsidTr="00F61425">
        <w:tc>
          <w:tcPr>
            <w:tcW w:w="643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4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0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0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1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gridSpan w:val="2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</w:tcPr>
          <w:p w:rsidR="00E47B72" w:rsidRPr="00AF4416" w:rsidRDefault="00E47B72" w:rsidP="00F61425">
            <w:pPr>
              <w:bidi/>
              <w:spacing w:before="100" w:beforeAutospacing="1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AF4416">
              <w:rPr>
                <w:rFonts w:cs="B Nazanin" w:hint="cs"/>
                <w:b/>
                <w:bCs/>
                <w:sz w:val="20"/>
                <w:szCs w:val="20"/>
                <w:rtl/>
              </w:rPr>
              <w:t>مربي</w:t>
            </w:r>
          </w:p>
        </w:tc>
        <w:tc>
          <w:tcPr>
            <w:tcW w:w="1100" w:type="dxa"/>
          </w:tcPr>
          <w:p w:rsidR="00E47B72" w:rsidRPr="00AF4416" w:rsidRDefault="00E47B72" w:rsidP="00F61425">
            <w:pPr>
              <w:bidi/>
              <w:spacing w:before="100" w:beforeAutospacing="1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AF4416">
              <w:rPr>
                <w:rFonts w:cs="B Nazanin" w:hint="cs"/>
                <w:b/>
                <w:bCs/>
                <w:sz w:val="20"/>
                <w:szCs w:val="20"/>
                <w:rtl/>
              </w:rPr>
              <w:t>استاديار</w:t>
            </w:r>
          </w:p>
        </w:tc>
        <w:tc>
          <w:tcPr>
            <w:tcW w:w="1284" w:type="dxa"/>
          </w:tcPr>
          <w:p w:rsidR="00E47B72" w:rsidRPr="00AF4416" w:rsidRDefault="00E47B72" w:rsidP="00F61425">
            <w:pPr>
              <w:bidi/>
              <w:spacing w:before="100" w:beforeAutospacing="1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AF4416">
              <w:rPr>
                <w:rFonts w:cs="B Nazanin" w:hint="cs"/>
                <w:b/>
                <w:bCs/>
                <w:sz w:val="20"/>
                <w:szCs w:val="20"/>
                <w:rtl/>
              </w:rPr>
              <w:t>دانشيار</w:t>
            </w:r>
          </w:p>
        </w:tc>
      </w:tr>
      <w:tr w:rsidR="00E47B72" w:rsidRPr="00AF4416" w:rsidTr="00F61425">
        <w:trPr>
          <w:trHeight w:val="308"/>
        </w:trPr>
        <w:tc>
          <w:tcPr>
            <w:tcW w:w="643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83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رعايت ضوابط و مقررات پژوهشي موسسه و تخصيص اوقات موظف</w:t>
            </w:r>
          </w:p>
        </w:tc>
        <w:tc>
          <w:tcPr>
            <w:tcW w:w="2260" w:type="dxa"/>
            <w:shd w:val="clear" w:color="auto" w:fill="auto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  <w:shd w:val="clear" w:color="auto" w:fill="auto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1" w:type="dxa"/>
            <w:shd w:val="clear" w:color="auto" w:fill="auto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3524" w:type="dxa"/>
            <w:gridSpan w:val="3"/>
            <w:shd w:val="clear" w:color="auto" w:fill="auto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15 امتياز در كل دوره (حداقل امتياز ساليانه 5/2 امتياز)</w:t>
            </w:r>
          </w:p>
        </w:tc>
      </w:tr>
      <w:tr w:rsidR="00E47B72" w:rsidRPr="00AF4416" w:rsidTr="00F61425">
        <w:trPr>
          <w:trHeight w:val="210"/>
        </w:trPr>
        <w:tc>
          <w:tcPr>
            <w:tcW w:w="643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83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مقالات تحقيقي اصل</w:t>
            </w:r>
          </w:p>
        </w:tc>
        <w:tc>
          <w:tcPr>
            <w:tcW w:w="2260" w:type="dxa"/>
            <w:shd w:val="clear" w:color="auto" w:fill="auto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  <w:shd w:val="clear" w:color="auto" w:fill="auto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1" w:type="dxa"/>
            <w:shd w:val="clear" w:color="auto" w:fill="auto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2 تا 7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0" w:type="dxa"/>
            <w:shd w:val="clear" w:color="auto" w:fill="auto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100" w:type="dxa"/>
            <w:shd w:val="clear" w:color="auto" w:fill="auto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1284" w:type="dxa"/>
            <w:shd w:val="clear" w:color="auto" w:fill="auto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</w:tr>
      <w:tr w:rsidR="00E47B72" w:rsidRPr="00AF4416" w:rsidTr="00F61425">
        <w:trPr>
          <w:trHeight w:val="688"/>
        </w:trPr>
        <w:tc>
          <w:tcPr>
            <w:tcW w:w="643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3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/>
                <w:b/>
                <w:bCs/>
                <w:sz w:val="16"/>
                <w:szCs w:val="16"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گزارش موارد نادر</w:t>
            </w:r>
            <w:r w:rsidRPr="00AF4416">
              <w:rPr>
                <w:rFonts w:cs="B Nazanin"/>
                <w:b/>
                <w:bCs/>
                <w:sz w:val="16"/>
                <w:szCs w:val="16"/>
              </w:rPr>
              <w:t>case report</w:t>
            </w:r>
          </w:p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مقالات متفرقه (سردبير....)</w:t>
            </w:r>
          </w:p>
        </w:tc>
        <w:tc>
          <w:tcPr>
            <w:tcW w:w="2260" w:type="dxa"/>
            <w:shd w:val="clear" w:color="auto" w:fill="auto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  <w:shd w:val="clear" w:color="auto" w:fill="auto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1" w:type="dxa"/>
            <w:shd w:val="clear" w:color="auto" w:fill="auto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0" w:type="dxa"/>
            <w:gridSpan w:val="2"/>
            <w:shd w:val="clear" w:color="auto" w:fill="auto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0" w:type="dxa"/>
            <w:shd w:val="clear" w:color="auto" w:fill="auto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  <w:shd w:val="clear" w:color="auto" w:fill="auto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  <w:shd w:val="clear" w:color="auto" w:fill="auto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c>
          <w:tcPr>
            <w:tcW w:w="643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83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مقالات علمي مروري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1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تا7 </w:t>
            </w:r>
          </w:p>
        </w:tc>
        <w:tc>
          <w:tcPr>
            <w:tcW w:w="1430" w:type="dxa"/>
            <w:gridSpan w:val="2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114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rPr>
          <w:trHeight w:val="705"/>
        </w:trPr>
        <w:tc>
          <w:tcPr>
            <w:tcW w:w="643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83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مقالات علمي و تحشيه چاپ شده در نشريه هاي علمي-ترويجي داخلي معتبر </w:t>
            </w:r>
          </w:p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1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تا 3</w:t>
            </w:r>
          </w:p>
        </w:tc>
        <w:tc>
          <w:tcPr>
            <w:tcW w:w="1430" w:type="dxa"/>
            <w:gridSpan w:val="2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114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rPr>
          <w:trHeight w:val="555"/>
        </w:trPr>
        <w:tc>
          <w:tcPr>
            <w:tcW w:w="643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83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مداخل چاپ شده در دانشنامه ها، دايره المعارف ها و فرهنگ ها بانظر هيات داوري مورد تاييد هيات مميزه موسسه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1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تا 2</w:t>
            </w:r>
          </w:p>
        </w:tc>
        <w:tc>
          <w:tcPr>
            <w:tcW w:w="1430" w:type="dxa"/>
            <w:gridSpan w:val="2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14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c>
          <w:tcPr>
            <w:tcW w:w="643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83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مقالات علمي كامل چاپ شده در مجموعه مقالات كنفرانسها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1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تا 2</w:t>
            </w:r>
          </w:p>
        </w:tc>
        <w:tc>
          <w:tcPr>
            <w:tcW w:w="1430" w:type="dxa"/>
            <w:gridSpan w:val="2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114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c>
          <w:tcPr>
            <w:tcW w:w="643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83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خلاصه مقالات علمي در كنفرانس ها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1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تا 1</w:t>
            </w:r>
          </w:p>
        </w:tc>
        <w:tc>
          <w:tcPr>
            <w:tcW w:w="1430" w:type="dxa"/>
            <w:gridSpan w:val="2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14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c>
          <w:tcPr>
            <w:tcW w:w="643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3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8-1 طراحي سيستم ،روش ها و خدمات جديد در سطح كشور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1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1تا 6</w:t>
            </w:r>
          </w:p>
        </w:tc>
        <w:tc>
          <w:tcPr>
            <w:tcW w:w="1430" w:type="dxa"/>
            <w:gridSpan w:val="2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114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c>
          <w:tcPr>
            <w:tcW w:w="643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3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8-2طراحي سيستم ... در منطقه تحت پوشش دانشگاه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1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5/0 تا 4</w:t>
            </w:r>
          </w:p>
        </w:tc>
        <w:tc>
          <w:tcPr>
            <w:tcW w:w="1430" w:type="dxa"/>
            <w:gridSpan w:val="2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c>
          <w:tcPr>
            <w:tcW w:w="643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3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8-3 كار جديد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1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5/0 تا 4</w:t>
            </w:r>
          </w:p>
        </w:tc>
        <w:tc>
          <w:tcPr>
            <w:tcW w:w="1430" w:type="dxa"/>
            <w:gridSpan w:val="2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c>
          <w:tcPr>
            <w:tcW w:w="643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3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8-4 مدل سازي وسايل پزشكي و آزمايشگاهي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1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 تا 3</w:t>
            </w:r>
          </w:p>
        </w:tc>
        <w:tc>
          <w:tcPr>
            <w:tcW w:w="1430" w:type="dxa"/>
            <w:gridSpan w:val="2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c>
          <w:tcPr>
            <w:tcW w:w="643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3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8-5 توليد مواد آزمايشي و دارويي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1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 تا 6</w:t>
            </w:r>
          </w:p>
        </w:tc>
        <w:tc>
          <w:tcPr>
            <w:tcW w:w="1430" w:type="dxa"/>
            <w:gridSpan w:val="2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c>
          <w:tcPr>
            <w:tcW w:w="643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3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8-6 تدوين راهنماي طبابت باليني كشور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1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5/0 تا 5</w:t>
            </w:r>
          </w:p>
        </w:tc>
        <w:tc>
          <w:tcPr>
            <w:tcW w:w="1430" w:type="dxa"/>
            <w:gridSpan w:val="2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c>
          <w:tcPr>
            <w:tcW w:w="643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/>
                <w:b/>
                <w:bCs/>
                <w:sz w:val="16"/>
                <w:szCs w:val="16"/>
              </w:rPr>
              <w:br w:type="page"/>
              <w:t xml:space="preserve"> </w:t>
            </w:r>
            <w:r w:rsidRPr="00AF4416">
              <w:rPr>
                <w:rFonts w:cs="B Nazanin"/>
                <w:b/>
                <w:bCs/>
                <w:sz w:val="16"/>
                <w:szCs w:val="16"/>
              </w:rPr>
              <w:br w:type="page"/>
            </w: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83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اختراع يا اكتشاف ثبت شده (داخل </w:t>
            </w:r>
            <w:r w:rsidRPr="00AF4416">
              <w:rPr>
                <w:rFonts w:cs="Yagut"/>
                <w:b/>
                <w:bCs/>
                <w:sz w:val="16"/>
                <w:szCs w:val="16"/>
                <w:rtl/>
              </w:rPr>
              <w:t>–</w:t>
            </w: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خارج)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1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5/0 تا 10</w:t>
            </w:r>
          </w:p>
        </w:tc>
        <w:tc>
          <w:tcPr>
            <w:tcW w:w="735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5" w:type="dxa"/>
            <w:tcBorders>
              <w:bottom w:val="nil"/>
            </w:tcBorders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c>
          <w:tcPr>
            <w:tcW w:w="643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83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10-1 اختراع و اكتشاف و توليد محصولات پژوهشي كاربردي ثبت شده در قالب شركت دانش بنيان / تجاري سازي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1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 تا 15</w:t>
            </w:r>
          </w:p>
        </w:tc>
        <w:tc>
          <w:tcPr>
            <w:tcW w:w="735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</w:p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5" w:type="dxa"/>
            <w:vMerge w:val="restart"/>
            <w:tcBorders>
              <w:top w:val="nil"/>
            </w:tcBorders>
          </w:tcPr>
          <w:p w:rsidR="00E47B72" w:rsidRPr="00AF4416" w:rsidRDefault="00E47B72" w:rsidP="00F61425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114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c>
          <w:tcPr>
            <w:tcW w:w="643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3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10-2 ثبت مالكيت فكري (پتنت) 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1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تا 15</w:t>
            </w:r>
          </w:p>
        </w:tc>
        <w:tc>
          <w:tcPr>
            <w:tcW w:w="735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c>
          <w:tcPr>
            <w:tcW w:w="643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3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10-3 تعيين توالي ژن ثبت شده 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1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5/0 تا 2</w:t>
            </w:r>
          </w:p>
        </w:tc>
        <w:tc>
          <w:tcPr>
            <w:tcW w:w="735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c>
          <w:tcPr>
            <w:tcW w:w="643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lastRenderedPageBreak/>
              <w:t>11</w:t>
            </w:r>
          </w:p>
        </w:tc>
        <w:tc>
          <w:tcPr>
            <w:tcW w:w="383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ايجاد ظرفيت فعال در جذب اعتبار پژوهشي ((گرنت)) داخلي </w:t>
            </w:r>
            <w:r w:rsidRPr="00AF4416">
              <w:rPr>
                <w:rFonts w:cs="Yagut"/>
                <w:b/>
                <w:bCs/>
                <w:sz w:val="16"/>
                <w:szCs w:val="16"/>
                <w:rtl/>
              </w:rPr>
              <w:t>–</w:t>
            </w: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بين المللي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1" w:type="dxa"/>
          </w:tcPr>
          <w:p w:rsidR="00E47B72" w:rsidRPr="00AF4416" w:rsidRDefault="00E47B72" w:rsidP="00F61425">
            <w:pPr>
              <w:bidi/>
              <w:spacing w:before="100" w:beforeAutospacing="1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  <w:r w:rsidRPr="00AF4416">
              <w:rPr>
                <w:rFonts w:cs="B Nazanin" w:hint="cs"/>
                <w:b/>
                <w:bCs/>
                <w:sz w:val="12"/>
                <w:szCs w:val="12"/>
                <w:rtl/>
              </w:rPr>
              <w:t>1(به ازاي هر 50ميليون ريال گرنت داخل و يا 5000دلارگرنت خارج</w:t>
            </w:r>
          </w:p>
        </w:tc>
        <w:tc>
          <w:tcPr>
            <w:tcW w:w="1430" w:type="dxa"/>
            <w:gridSpan w:val="2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114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</w:tbl>
    <w:p w:rsidR="00E47B72" w:rsidRPr="00AF4416" w:rsidRDefault="00E47B72" w:rsidP="00E47B72">
      <w:pPr>
        <w:bidi/>
        <w:jc w:val="both"/>
        <w:rPr>
          <w:rFonts w:cs="B Nazanin" w:hint="cs"/>
          <w:b/>
          <w:bCs/>
          <w:szCs w:val="24"/>
          <w:rtl/>
        </w:rPr>
      </w:pPr>
      <w:r w:rsidRPr="00AF4416">
        <w:rPr>
          <w:rFonts w:cs="B Nazanin"/>
        </w:rPr>
        <w:br w:type="page"/>
      </w:r>
      <w:r w:rsidRPr="00AF4416">
        <w:rPr>
          <w:rFonts w:cs="B Nazanin" w:hint="cs"/>
          <w:b/>
          <w:bCs/>
          <w:szCs w:val="24"/>
          <w:rtl/>
        </w:rPr>
        <w:lastRenderedPageBreak/>
        <w:t xml:space="preserve">جدول شماره 30 </w:t>
      </w:r>
      <w:r w:rsidRPr="00AF4416">
        <w:rPr>
          <w:rFonts w:cs="Yagut"/>
          <w:b/>
          <w:bCs/>
          <w:szCs w:val="24"/>
          <w:rtl/>
        </w:rPr>
        <w:t>–</w:t>
      </w:r>
      <w:r w:rsidRPr="00AF4416">
        <w:rPr>
          <w:rFonts w:cs="B Nazanin" w:hint="cs"/>
          <w:b/>
          <w:bCs/>
          <w:szCs w:val="24"/>
          <w:rtl/>
        </w:rPr>
        <w:t xml:space="preserve"> امتيازات قابل محاسبه از فعاليتهاي پژوهشي </w:t>
      </w:r>
      <w:r w:rsidRPr="00AF4416">
        <w:rPr>
          <w:rFonts w:cs="Yagut"/>
          <w:b/>
          <w:bCs/>
          <w:szCs w:val="24"/>
          <w:rtl/>
        </w:rPr>
        <w:t>–</w:t>
      </w:r>
      <w:r w:rsidRPr="00AF4416">
        <w:rPr>
          <w:rFonts w:cs="B Nazanin" w:hint="cs"/>
          <w:b/>
          <w:bCs/>
          <w:szCs w:val="24"/>
          <w:rtl/>
        </w:rPr>
        <w:t xml:space="preserve"> فناوري اعضاي هيات علمي پژوهشي موسسه (ماده سه)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309"/>
        <w:gridCol w:w="133"/>
        <w:gridCol w:w="817"/>
        <w:gridCol w:w="1170"/>
        <w:gridCol w:w="1066"/>
        <w:gridCol w:w="950"/>
        <w:gridCol w:w="923"/>
        <w:gridCol w:w="726"/>
        <w:gridCol w:w="870"/>
        <w:gridCol w:w="889"/>
      </w:tblGrid>
      <w:tr w:rsidR="00E47B72" w:rsidRPr="00AF4416" w:rsidTr="00F61425">
        <w:tc>
          <w:tcPr>
            <w:tcW w:w="644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AF4416">
              <w:rPr>
                <w:rFonts w:cs="B Nazanin" w:hint="cs"/>
                <w:b/>
                <w:bCs/>
                <w:sz w:val="20"/>
                <w:szCs w:val="20"/>
                <w:rtl/>
              </w:rPr>
              <w:t>بند</w:t>
            </w:r>
          </w:p>
        </w:tc>
        <w:tc>
          <w:tcPr>
            <w:tcW w:w="3835" w:type="dxa"/>
            <w:gridSpan w:val="3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AF4416">
              <w:rPr>
                <w:rFonts w:cs="B Nazanin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2260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AF4416">
              <w:rPr>
                <w:rFonts w:cs="B Nazanin" w:hint="cs"/>
                <w:b/>
                <w:bCs/>
                <w:sz w:val="20"/>
                <w:szCs w:val="20"/>
                <w:rtl/>
              </w:rPr>
              <w:t>امتياز كسب شده در كميته منتخب</w:t>
            </w:r>
          </w:p>
        </w:tc>
        <w:tc>
          <w:tcPr>
            <w:tcW w:w="2150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AF4416">
              <w:rPr>
                <w:rFonts w:cs="B Nazanin" w:hint="cs"/>
                <w:b/>
                <w:bCs/>
                <w:sz w:val="20"/>
                <w:szCs w:val="20"/>
                <w:rtl/>
              </w:rPr>
              <w:t>امتياز كسب شده در هيات مميزه</w:t>
            </w:r>
          </w:p>
        </w:tc>
        <w:tc>
          <w:tcPr>
            <w:tcW w:w="1514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AF4416">
              <w:rPr>
                <w:rFonts w:cs="B Nazanin" w:hint="cs"/>
                <w:b/>
                <w:bCs/>
                <w:sz w:val="20"/>
                <w:szCs w:val="20"/>
                <w:rtl/>
              </w:rPr>
              <w:t>حداكثر امتياز در واحد كار</w:t>
            </w:r>
          </w:p>
        </w:tc>
        <w:tc>
          <w:tcPr>
            <w:tcW w:w="1425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AF4416">
              <w:rPr>
                <w:rFonts w:cs="B Nazanin" w:hint="cs"/>
                <w:b/>
                <w:bCs/>
                <w:sz w:val="20"/>
                <w:szCs w:val="20"/>
                <w:rtl/>
              </w:rPr>
              <w:t>سقف حداكثر امتياز در هر موضوع</w:t>
            </w:r>
          </w:p>
        </w:tc>
        <w:tc>
          <w:tcPr>
            <w:tcW w:w="3524" w:type="dxa"/>
            <w:gridSpan w:val="3"/>
          </w:tcPr>
          <w:p w:rsidR="00E47B72" w:rsidRPr="00AF4416" w:rsidRDefault="00E47B72" w:rsidP="00F61425">
            <w:pPr>
              <w:bidi/>
              <w:spacing w:before="100" w:beforeAutospacing="1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AF4416">
              <w:rPr>
                <w:rFonts w:cs="B Nazanin" w:hint="cs"/>
                <w:b/>
                <w:bCs/>
                <w:sz w:val="20"/>
                <w:szCs w:val="20"/>
                <w:rtl/>
              </w:rPr>
              <w:t>حداقل امتياز لازم</w:t>
            </w:r>
          </w:p>
        </w:tc>
      </w:tr>
      <w:tr w:rsidR="00E47B72" w:rsidRPr="00AF4416" w:rsidTr="00F61425">
        <w:tc>
          <w:tcPr>
            <w:tcW w:w="644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5" w:type="dxa"/>
            <w:gridSpan w:val="3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0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0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4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5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</w:tcPr>
          <w:p w:rsidR="00E47B72" w:rsidRPr="00AF4416" w:rsidRDefault="00E47B72" w:rsidP="00F61425">
            <w:pPr>
              <w:bidi/>
              <w:spacing w:before="100" w:beforeAutospacing="1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AF4416">
              <w:rPr>
                <w:rFonts w:cs="B Nazanin" w:hint="cs"/>
                <w:b/>
                <w:bCs/>
                <w:sz w:val="20"/>
                <w:szCs w:val="20"/>
                <w:rtl/>
              </w:rPr>
              <w:t>مربي</w:t>
            </w:r>
          </w:p>
        </w:tc>
        <w:tc>
          <w:tcPr>
            <w:tcW w:w="1100" w:type="dxa"/>
          </w:tcPr>
          <w:p w:rsidR="00E47B72" w:rsidRPr="00AF4416" w:rsidRDefault="00E47B72" w:rsidP="00F61425">
            <w:pPr>
              <w:bidi/>
              <w:spacing w:before="100" w:beforeAutospacing="1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AF4416">
              <w:rPr>
                <w:rFonts w:cs="B Nazanin" w:hint="cs"/>
                <w:b/>
                <w:bCs/>
                <w:sz w:val="20"/>
                <w:szCs w:val="20"/>
                <w:rtl/>
              </w:rPr>
              <w:t>استاديار</w:t>
            </w:r>
          </w:p>
        </w:tc>
        <w:tc>
          <w:tcPr>
            <w:tcW w:w="1284" w:type="dxa"/>
          </w:tcPr>
          <w:p w:rsidR="00E47B72" w:rsidRPr="00AF4416" w:rsidRDefault="00E47B72" w:rsidP="00F61425">
            <w:pPr>
              <w:bidi/>
              <w:spacing w:before="100" w:beforeAutospacing="1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AF4416">
              <w:rPr>
                <w:rFonts w:cs="B Nazanin" w:hint="cs"/>
                <w:b/>
                <w:bCs/>
                <w:sz w:val="20"/>
                <w:szCs w:val="20"/>
                <w:rtl/>
              </w:rPr>
              <w:t>دانشيار</w:t>
            </w:r>
          </w:p>
        </w:tc>
      </w:tr>
      <w:tr w:rsidR="00E47B72" w:rsidRPr="00AF4416" w:rsidTr="00F61425">
        <w:tc>
          <w:tcPr>
            <w:tcW w:w="644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3835" w:type="dxa"/>
            <w:gridSpan w:val="3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12-1 تاليف يا تصنيف كتاب  (مرتبط) 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تا 15</w:t>
            </w:r>
          </w:p>
        </w:tc>
        <w:tc>
          <w:tcPr>
            <w:tcW w:w="1425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114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rPr>
          <w:trHeight w:val="53"/>
        </w:trPr>
        <w:tc>
          <w:tcPr>
            <w:tcW w:w="644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35" w:type="dxa"/>
            <w:gridSpan w:val="3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12-2(غير مرتبط)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تا 5/1</w:t>
            </w:r>
          </w:p>
        </w:tc>
        <w:tc>
          <w:tcPr>
            <w:tcW w:w="1425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4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rPr>
          <w:trHeight w:val="457"/>
        </w:trPr>
        <w:tc>
          <w:tcPr>
            <w:tcW w:w="644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72" w:type="dxa"/>
            <w:gridSpan w:val="2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12-3 تاليف يا تدوين كتب چاپي يا الكترونيكي </w:t>
            </w:r>
          </w:p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3" w:type="dxa"/>
          </w:tcPr>
          <w:p w:rsidR="00E47B72" w:rsidRPr="00AF4416" w:rsidRDefault="00E47B72" w:rsidP="00F6142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درسطح ملي</w:t>
            </w:r>
          </w:p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تا3</w:t>
            </w:r>
          </w:p>
        </w:tc>
        <w:tc>
          <w:tcPr>
            <w:tcW w:w="1425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140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rPr>
          <w:trHeight w:val="458"/>
        </w:trPr>
        <w:tc>
          <w:tcPr>
            <w:tcW w:w="644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72" w:type="dxa"/>
            <w:gridSpan w:val="2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3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درسطح موسسه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تا5/1 </w:t>
            </w:r>
          </w:p>
        </w:tc>
        <w:tc>
          <w:tcPr>
            <w:tcW w:w="1425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40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c>
          <w:tcPr>
            <w:tcW w:w="644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35" w:type="dxa"/>
            <w:gridSpan w:val="3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12-4تجديد چاپ كتاب تاليفي يا تصنيفي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5/0 تا 2</w:t>
            </w:r>
          </w:p>
        </w:tc>
        <w:tc>
          <w:tcPr>
            <w:tcW w:w="1425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4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c>
          <w:tcPr>
            <w:tcW w:w="644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35" w:type="dxa"/>
            <w:gridSpan w:val="3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12-5 تصحيح انتقادي كتاب معتبر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425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14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c>
          <w:tcPr>
            <w:tcW w:w="644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35" w:type="dxa"/>
            <w:gridSpan w:val="3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12-6ويرايش علمي كتاب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5/0 تا2 </w:t>
            </w:r>
          </w:p>
        </w:tc>
        <w:tc>
          <w:tcPr>
            <w:tcW w:w="1425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14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c>
          <w:tcPr>
            <w:tcW w:w="64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3835" w:type="dxa"/>
            <w:gridSpan w:val="3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كسب رتبه در جشنواره هاي ملي و بين المللي مرتبط با حوزه تخصصي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تا6</w:t>
            </w:r>
          </w:p>
        </w:tc>
        <w:tc>
          <w:tcPr>
            <w:tcW w:w="1425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14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rPr>
          <w:trHeight w:val="330"/>
        </w:trPr>
        <w:tc>
          <w:tcPr>
            <w:tcW w:w="644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3835" w:type="dxa"/>
            <w:gridSpan w:val="3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ارزيابي ،داوري ،نظارت بر فعاليتهاي پژوهشي ،فناوري و نوع آوري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5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140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rPr>
          <w:trHeight w:val="300"/>
        </w:trPr>
        <w:tc>
          <w:tcPr>
            <w:tcW w:w="644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35" w:type="dxa"/>
            <w:gridSpan w:val="3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14-1 داوري مقاله هاي علمي و پژوهشي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تا1</w:t>
            </w:r>
          </w:p>
        </w:tc>
        <w:tc>
          <w:tcPr>
            <w:tcW w:w="1425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0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rPr>
          <w:trHeight w:val="285"/>
        </w:trPr>
        <w:tc>
          <w:tcPr>
            <w:tcW w:w="644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35" w:type="dxa"/>
            <w:gridSpan w:val="3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14-2 داوري كتاب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تا2</w:t>
            </w:r>
          </w:p>
        </w:tc>
        <w:tc>
          <w:tcPr>
            <w:tcW w:w="1425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0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rPr>
          <w:trHeight w:val="327"/>
        </w:trPr>
        <w:tc>
          <w:tcPr>
            <w:tcW w:w="644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35" w:type="dxa"/>
            <w:gridSpan w:val="3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14-3 داوري يا  نظارت بر طرح هاي پژوهشي و فنآوري 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تا2</w:t>
            </w:r>
          </w:p>
        </w:tc>
        <w:tc>
          <w:tcPr>
            <w:tcW w:w="1425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0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rPr>
          <w:trHeight w:val="1380"/>
        </w:trPr>
        <w:tc>
          <w:tcPr>
            <w:tcW w:w="644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2263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برخورداري از برجستگي يا شاخص بودن درامر پژوهش نظير(دريافت لوح تقدير، نشان ،عناوين مشابه) از مراجع رسمي جهت انجام فعاليت پژوهشي و بعنوان پژوهشگر برتر</w:t>
            </w:r>
          </w:p>
        </w:tc>
        <w:tc>
          <w:tcPr>
            <w:tcW w:w="1572" w:type="dxa"/>
            <w:gridSpan w:val="2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15-1 درسطح موسسه با تاييد معاون پژوهشي موسسه</w:t>
            </w:r>
          </w:p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15-2 درسطح ملي يا بين المللي با تاييد  معاون پژوهشي وزارت متبوع</w:t>
            </w:r>
          </w:p>
        </w:tc>
        <w:tc>
          <w:tcPr>
            <w:tcW w:w="2260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4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تا2</w:t>
            </w:r>
          </w:p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تا4</w:t>
            </w:r>
          </w:p>
        </w:tc>
        <w:tc>
          <w:tcPr>
            <w:tcW w:w="1425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140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rPr>
          <w:trHeight w:val="387"/>
        </w:trPr>
        <w:tc>
          <w:tcPr>
            <w:tcW w:w="644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35" w:type="dxa"/>
            <w:gridSpan w:val="3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AF4416">
              <w:rPr>
                <w:rFonts w:cs="B Nazanin" w:hint="cs"/>
                <w:b/>
                <w:bCs/>
                <w:sz w:val="14"/>
                <w:szCs w:val="14"/>
                <w:rtl/>
              </w:rPr>
              <w:t>تبصره: استفاده از امتياز مربوطه در هرسطح فقط يكبار براي كل دوره ارتقا مجاز مي باشد</w:t>
            </w:r>
          </w:p>
        </w:tc>
        <w:tc>
          <w:tcPr>
            <w:tcW w:w="2260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4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5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0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E47B72" w:rsidRPr="00AF4416" w:rsidTr="00F61425">
        <w:tc>
          <w:tcPr>
            <w:tcW w:w="644" w:type="dxa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35" w:type="dxa"/>
            <w:gridSpan w:val="3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حداقل امتياز لازم 1 الي 15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9" w:type="dxa"/>
            <w:gridSpan w:val="2"/>
            <w:vMerge w:val="restart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45</w:t>
            </w:r>
          </w:p>
        </w:tc>
        <w:tc>
          <w:tcPr>
            <w:tcW w:w="110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55</w:t>
            </w:r>
          </w:p>
        </w:tc>
        <w:tc>
          <w:tcPr>
            <w:tcW w:w="128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70</w:t>
            </w:r>
          </w:p>
        </w:tc>
      </w:tr>
      <w:tr w:rsidR="00E47B72" w:rsidRPr="00AF4416" w:rsidTr="00F61425">
        <w:tc>
          <w:tcPr>
            <w:tcW w:w="644" w:type="dxa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35" w:type="dxa"/>
            <w:gridSpan w:val="3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AF4416">
              <w:rPr>
                <w:rFonts w:cs="B Nazanin" w:hint="cs"/>
                <w:b/>
                <w:bCs/>
                <w:sz w:val="16"/>
                <w:szCs w:val="16"/>
                <w:rtl/>
              </w:rPr>
              <w:t>سقف امتيازات كسب شده ماده سه (قابل قبول)</w:t>
            </w:r>
          </w:p>
        </w:tc>
        <w:tc>
          <w:tcPr>
            <w:tcW w:w="226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9" w:type="dxa"/>
            <w:gridSpan w:val="2"/>
            <w:vMerge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4" w:type="dxa"/>
          </w:tcPr>
          <w:p w:rsidR="00E47B72" w:rsidRPr="00AF4416" w:rsidRDefault="00E47B72" w:rsidP="00F61425">
            <w:pPr>
              <w:bidi/>
              <w:spacing w:before="100" w:beforeAutospacing="1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</w:tbl>
    <w:p w:rsidR="002F3864" w:rsidRDefault="00E47B72">
      <w:r w:rsidRPr="00AF4416">
        <w:rPr>
          <w:rFonts w:cs="B Nazanin"/>
          <w:b/>
          <w:bCs/>
          <w:sz w:val="30"/>
          <w:szCs w:val="26"/>
          <w:rtl/>
        </w:rPr>
        <w:br w:type="page"/>
      </w:r>
      <w:bookmarkStart w:id="0" w:name="_GoBack"/>
      <w:bookmarkEnd w:id="0"/>
    </w:p>
    <w:sectPr w:rsidR="002F3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72"/>
    <w:rsid w:val="002F3864"/>
    <w:rsid w:val="00E4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23413-D165-4F42-B57B-DC60C74E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B72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2022-03-04T09:35:00Z</dcterms:created>
  <dcterms:modified xsi:type="dcterms:W3CDTF">2022-03-04T09:35:00Z</dcterms:modified>
</cp:coreProperties>
</file>